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3E" w:rsidRDefault="0085433E">
      <w:r>
        <w:t>Chapter 22 Study Guide:</w:t>
      </w:r>
      <w:r>
        <w:br/>
      </w:r>
      <w:r>
        <w:br/>
        <w:t xml:space="preserve">1. The two major rivers of Central and West Africa are the ______________ and the _______________, which both follow unusual paths due to the breakup of the supercontinents changing their courses. </w:t>
      </w:r>
      <w:r>
        <w:br/>
      </w:r>
      <w:r>
        <w:br/>
        <w:t xml:space="preserve">2. The southern part of the Sahara desert borders a region of semi-arid land called the ________________, which extends from Senegal and Mauritania to Sudan. </w:t>
      </w:r>
      <w:r>
        <w:br/>
      </w:r>
      <w:r>
        <w:br/>
        <w:t xml:space="preserve">3. Due to both droughts and a growing human population in the Sahel, the region has experienced </w:t>
      </w:r>
      <w:r>
        <w:br/>
      </w:r>
      <w:r>
        <w:br/>
        <w:t xml:space="preserve">______________________ as desert conditions have spread slowly </w:t>
      </w:r>
      <w:proofErr w:type="gramStart"/>
      <w:r>
        <w:t>Southward</w:t>
      </w:r>
      <w:proofErr w:type="gramEnd"/>
      <w:r>
        <w:t xml:space="preserve">. </w:t>
      </w:r>
      <w:r>
        <w:br/>
      </w:r>
      <w:r>
        <w:br/>
        <w:t xml:space="preserve">4. The most valuable energy source in West and Central Africa is ____________, which is found largely in Nigeria, the biggest producer in Africa, as well as off the coast of some smaller countries. </w:t>
      </w:r>
      <w:r>
        <w:br/>
      </w:r>
      <w:r>
        <w:br/>
        <w:t xml:space="preserve">5. One of the earliest kingdoms found in West Africa was _____________, which traded with gold and slaves </w:t>
      </w:r>
      <w:r>
        <w:br/>
      </w:r>
      <w:r>
        <w:br/>
        <w:t>starting around the year 800 CE. Another empire that rose in the 1200s-1300s was  ______________, which made the city of Timbuktu a center of trading.</w:t>
      </w:r>
      <w:r>
        <w:br/>
      </w:r>
      <w:r>
        <w:br/>
        <w:t xml:space="preserve">6. In 1884, the European powers met in _________________ to settle their colonial disputes and divide up Africa, often drawing borders without any regard for the people living there. </w:t>
      </w:r>
      <w:r>
        <w:br/>
      </w:r>
      <w:r>
        <w:br/>
        <w:t xml:space="preserve">7. Most people in the region grow a few ______________ crops such as cassava, corn, and yams that make up the main food crops of a region. </w:t>
      </w:r>
    </w:p>
    <w:p w:rsidR="0085433E" w:rsidRDefault="0085433E"/>
    <w:p w:rsidR="00BF6E07" w:rsidRDefault="0085433E">
      <w:r>
        <w:t>8.</w:t>
      </w:r>
      <w:r>
        <w:br/>
      </w:r>
      <w:r>
        <w:br/>
        <w:t xml:space="preserve">9. Most countries in Central and Western Africa would be classified as _____________________ countries because on average people there earn less and live shorter lives than other parts of the world. </w:t>
      </w:r>
      <w:r>
        <w:br/>
      </w:r>
      <w:r>
        <w:br/>
        <w:t xml:space="preserve">10. Cutting down the tropical _______________ in West Africa for farming or for other uses helps contribute to deforestation. </w:t>
      </w:r>
      <w:bookmarkStart w:id="0" w:name="_GoBack"/>
      <w:bookmarkEnd w:id="0"/>
      <w:r>
        <w:br/>
      </w:r>
    </w:p>
    <w:sectPr w:rsidR="00BF6E07" w:rsidSect="0085433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3E"/>
    <w:rsid w:val="0085433E"/>
    <w:rsid w:val="00BF6E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4A08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250</Words>
  <Characters>1427</Characters>
  <Application>Microsoft Macintosh Word</Application>
  <DocSecurity>0</DocSecurity>
  <Lines>11</Lines>
  <Paragraphs>3</Paragraphs>
  <ScaleCrop>false</ScaleCrop>
  <Company>Shelby County Schools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dc:description/>
  <cp:lastModifiedBy>Shelby County Schools</cp:lastModifiedBy>
  <cp:revision>1</cp:revision>
  <dcterms:created xsi:type="dcterms:W3CDTF">2014-05-08T12:37:00Z</dcterms:created>
  <dcterms:modified xsi:type="dcterms:W3CDTF">2014-05-08T12:50:00Z</dcterms:modified>
</cp:coreProperties>
</file>